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7E" w:rsidRDefault="00C15F3A">
      <w:r>
        <w:t>Investing Basics:  The Risk / Return Tradeoff</w:t>
      </w:r>
    </w:p>
    <w:p w:rsidR="00825A3C" w:rsidRDefault="00825A3C"/>
    <w:p w:rsidR="0093647D" w:rsidRDefault="00C15F3A">
      <w:r>
        <w:t>One of the basic</w:t>
      </w:r>
      <w:r w:rsidR="004E04AE">
        <w:t xml:space="preserve"> cornerstones</w:t>
      </w:r>
      <w:r w:rsidR="00825A3C">
        <w:t xml:space="preserve"> to investing is in </w:t>
      </w:r>
      <w:r>
        <w:t>understanding the relatio</w:t>
      </w:r>
      <w:r w:rsidR="004E04AE">
        <w:t xml:space="preserve">nship between risk and return.  </w:t>
      </w:r>
      <w:r w:rsidR="0093647D">
        <w:t>While it is the return side of the equation that investor strive to achieve, it is the risk characteristics that</w:t>
      </w:r>
      <w:r w:rsidR="00441CA7">
        <w:t xml:space="preserve"> an investor should first </w:t>
      </w:r>
      <w:r w:rsidR="0093647D">
        <w:t>understand</w:t>
      </w:r>
      <w:r w:rsidR="00441CA7">
        <w:t>,</w:t>
      </w:r>
      <w:r w:rsidR="0093647D">
        <w:t xml:space="preserve"> and be comfortable with</w:t>
      </w:r>
      <w:r w:rsidR="00441CA7">
        <w:t>,</w:t>
      </w:r>
      <w:r w:rsidR="0093647D">
        <w:t xml:space="preserve"> before pursuing</w:t>
      </w:r>
      <w:r w:rsidR="005D20E3">
        <w:t xml:space="preserve"> the </w:t>
      </w:r>
      <w:r w:rsidR="0093647D">
        <w:t xml:space="preserve">return. </w:t>
      </w:r>
    </w:p>
    <w:p w:rsidR="0093647D" w:rsidRDefault="0093647D"/>
    <w:p w:rsidR="00825A3C" w:rsidRDefault="004E04AE">
      <w:r w:rsidRPr="004E04AE">
        <w:t>Risk is present in all investments.  Investments in stocks, real estate and mutual funds include risks associated with fluctuation or even loss of principal.</w:t>
      </w:r>
      <w:r>
        <w:t xml:space="preserve">  </w:t>
      </w:r>
      <w:r w:rsidRPr="004E04AE">
        <w:t xml:space="preserve">Even certificate of deposits (CDs) offer risk as the return may not keep up with the pace of inflation.  This is referred to as purchasing power, or inflationary risk.  </w:t>
      </w:r>
    </w:p>
    <w:p w:rsidR="00825A3C" w:rsidRDefault="00825A3C"/>
    <w:p w:rsidR="00C15F3A" w:rsidRDefault="00C15F3A">
      <w:r>
        <w:t xml:space="preserve">Typically investors can expect to receive more </w:t>
      </w:r>
      <w:r w:rsidR="004E04AE">
        <w:t xml:space="preserve">long-term </w:t>
      </w:r>
      <w:r>
        <w:t>returns from their inv</w:t>
      </w:r>
      <w:r w:rsidR="005D20E3">
        <w:t>estments the more risk they assume</w:t>
      </w:r>
      <w:r>
        <w:t xml:space="preserve">.  </w:t>
      </w:r>
      <w:r w:rsidR="004E04AE" w:rsidRPr="004E04AE">
        <w:t xml:space="preserve">If an investment offers the </w:t>
      </w:r>
      <w:r w:rsidR="00441CA7">
        <w:t>prospects</w:t>
      </w:r>
      <w:r w:rsidR="005D20E3">
        <w:t xml:space="preserve"> of a high rate of return, in exchange</w:t>
      </w:r>
      <w:r w:rsidR="004E04AE" w:rsidRPr="004E04AE">
        <w:t xml:space="preserve">, the investor must assume a higher level of </w:t>
      </w:r>
      <w:r w:rsidR="009624B9">
        <w:t>risk</w:t>
      </w:r>
      <w:r w:rsidR="004E04AE" w:rsidRPr="004E04AE">
        <w:t>.  When an investor takes on a higher level of risk, there must be</w:t>
      </w:r>
      <w:r w:rsidR="00441CA7">
        <w:t xml:space="preserve"> prospects for</w:t>
      </w:r>
      <w:r w:rsidR="004E04AE" w:rsidRPr="004E04AE">
        <w:t xml:space="preserve"> a higher rate of return to compensate him for that risk, otherwise, why take the risk?</w:t>
      </w:r>
    </w:p>
    <w:p w:rsidR="00C15F3A" w:rsidRDefault="00C15F3A"/>
    <w:p w:rsidR="00C15F3A" w:rsidRDefault="00825A3C">
      <w:r>
        <w:t>In investing, y</w:t>
      </w:r>
      <w:r w:rsidRPr="00825A3C">
        <w:t>ou can't have your cake and eat it too</w:t>
      </w:r>
      <w:r w:rsidR="004E04AE">
        <w:t>.  Long-term</w:t>
      </w:r>
      <w:r w:rsidR="00441CA7">
        <w:t xml:space="preserve"> you canno</w:t>
      </w:r>
      <w:r>
        <w:t>t</w:t>
      </w:r>
      <w:r w:rsidRPr="00825A3C">
        <w:t xml:space="preserve"> have both high levels o</w:t>
      </w:r>
      <w:r>
        <w:t>f</w:t>
      </w:r>
      <w:r w:rsidR="004E04AE">
        <w:t xml:space="preserve"> return and low levels of risk.  </w:t>
      </w:r>
      <w:r w:rsidR="00C15F3A">
        <w:t xml:space="preserve">If you don’t have the stomach for high levels of risk, </w:t>
      </w:r>
      <w:r w:rsidR="005D20E3">
        <w:t>taking an inordinate amount of risk</w:t>
      </w:r>
      <w:r w:rsidR="00EB78CF">
        <w:t>, beyond your appetite, may cause indigestion that</w:t>
      </w:r>
      <w:r w:rsidR="00C15F3A">
        <w:t xml:space="preserve"> may cause you to sell that investment w</w:t>
      </w:r>
      <w:r w:rsidR="004E04AE">
        <w:t xml:space="preserve">ithout regard </w:t>
      </w:r>
      <w:r w:rsidR="00EB78CF">
        <w:t>to</w:t>
      </w:r>
      <w:r w:rsidR="00441CA7">
        <w:t xml:space="preserve"> the</w:t>
      </w:r>
      <w:r w:rsidR="00EB78CF">
        <w:t xml:space="preserve"> underlying fundamentals</w:t>
      </w:r>
      <w:r w:rsidR="00441CA7">
        <w:t xml:space="preserve"> or your long-</w:t>
      </w:r>
      <w:r w:rsidR="005D20E3">
        <w:t>term investment objectives</w:t>
      </w:r>
      <w:r w:rsidR="00EB78CF">
        <w:t>.</w:t>
      </w:r>
      <w:r w:rsidR="004E04AE">
        <w:t xml:space="preserve">  </w:t>
      </w:r>
    </w:p>
    <w:p w:rsidR="00C15F3A" w:rsidRDefault="00C15F3A" w:rsidP="00C15F3A"/>
    <w:p w:rsidR="00C15F3A" w:rsidRDefault="00C15F3A" w:rsidP="00C15F3A">
      <w:r>
        <w:t>The next time you are selecting an investment, it is prudent to weigh the ris</w:t>
      </w:r>
      <w:r w:rsidR="005D20E3">
        <w:t>ks associated with that investment with the potential for return.</w:t>
      </w:r>
      <w:r w:rsidR="004C00D6">
        <w:t xml:space="preserve">  </w:t>
      </w:r>
      <w:r>
        <w:t xml:space="preserve">A basic </w:t>
      </w:r>
      <w:r w:rsidR="004E04AE">
        <w:t>foundation</w:t>
      </w:r>
      <w:r>
        <w:t xml:space="preserve"> </w:t>
      </w:r>
      <w:r w:rsidR="004E04AE">
        <w:t>in</w:t>
      </w:r>
      <w:r>
        <w:t xml:space="preserve"> developing a portfolio is to clearly define the amount of risk you are willing to assume before selecting an investment vehicle.  </w:t>
      </w:r>
      <w:r w:rsidR="0093647D">
        <w:t xml:space="preserve">While risk cannot all together be avoided, it can be managed with the help of a qualified investment professional. </w:t>
      </w:r>
    </w:p>
    <w:p w:rsidR="00C15F3A" w:rsidRDefault="00C15F3A" w:rsidP="00C15F3A"/>
    <w:p w:rsidR="00C15F3A" w:rsidRPr="00C15F3A" w:rsidRDefault="00C15F3A" w:rsidP="00C15F3A">
      <w:pPr>
        <w:rPr>
          <w:i/>
        </w:rPr>
      </w:pPr>
      <w:r w:rsidRPr="00C15F3A">
        <w:rPr>
          <w:i/>
        </w:rPr>
        <w:t xml:space="preserve">Adam </w:t>
      </w:r>
      <w:proofErr w:type="spellStart"/>
      <w:r w:rsidRPr="00C15F3A">
        <w:rPr>
          <w:i/>
        </w:rPr>
        <w:t>Smit</w:t>
      </w:r>
      <w:proofErr w:type="spellEnd"/>
      <w:r w:rsidRPr="00C15F3A">
        <w:rPr>
          <w:i/>
        </w:rPr>
        <w:t xml:space="preserve"> is the President of Adam </w:t>
      </w:r>
      <w:proofErr w:type="spellStart"/>
      <w:r w:rsidRPr="00C15F3A">
        <w:rPr>
          <w:i/>
        </w:rPr>
        <w:t>Smit</w:t>
      </w:r>
      <w:proofErr w:type="spellEnd"/>
      <w:r w:rsidRPr="00C15F3A">
        <w:rPr>
          <w:i/>
        </w:rPr>
        <w:t xml:space="preserve"> Investment Management LLC. He is a registered principal of LPL Financial. Adam has ten years of experience as a registered </w:t>
      </w:r>
      <w:r w:rsidR="009624B9">
        <w:rPr>
          <w:i/>
        </w:rPr>
        <w:t>financial consultant</w:t>
      </w:r>
      <w:bookmarkStart w:id="0" w:name="_GoBack"/>
      <w:bookmarkEnd w:id="0"/>
      <w:r w:rsidRPr="00C15F3A">
        <w:rPr>
          <w:i/>
        </w:rPr>
        <w:t>.  Adam can be reach</w:t>
      </w:r>
      <w:r w:rsidR="00825A3C">
        <w:rPr>
          <w:i/>
        </w:rPr>
        <w:t xml:space="preserve">ed at 715-644-3434.  </w:t>
      </w:r>
      <w:r w:rsidR="00441CA7" w:rsidRPr="00441CA7">
        <w:rPr>
          <w:i/>
        </w:rPr>
        <w:t xml:space="preserve">His practice emphasizes an investment philosophy of investing in quality while holding for the long-term.  </w:t>
      </w:r>
      <w:r>
        <w:rPr>
          <w:i/>
        </w:rPr>
        <w:t xml:space="preserve">Ideas for future topics can be emailed to adam@adamsmitim.com.  </w:t>
      </w:r>
      <w:r w:rsidRPr="00C15F3A">
        <w:rPr>
          <w:i/>
        </w:rPr>
        <w:t xml:space="preserve"> Securities offered through LPL Financial.  </w:t>
      </w:r>
      <w:proofErr w:type="gramStart"/>
      <w:r w:rsidRPr="00C15F3A">
        <w:rPr>
          <w:i/>
        </w:rPr>
        <w:t>Member FINRA/SIPC.</w:t>
      </w:r>
      <w:proofErr w:type="gramEnd"/>
    </w:p>
    <w:sectPr w:rsidR="00C15F3A" w:rsidRPr="00C1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3A"/>
    <w:rsid w:val="0008002C"/>
    <w:rsid w:val="001A7C7E"/>
    <w:rsid w:val="00441CA7"/>
    <w:rsid w:val="004C00D6"/>
    <w:rsid w:val="004E04AE"/>
    <w:rsid w:val="005D20E3"/>
    <w:rsid w:val="00825A3C"/>
    <w:rsid w:val="008944F4"/>
    <w:rsid w:val="0093647D"/>
    <w:rsid w:val="009624B9"/>
    <w:rsid w:val="00B32203"/>
    <w:rsid w:val="00C15F3A"/>
    <w:rsid w:val="00EB78CF"/>
    <w:rsid w:val="00FB2B9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13</cp:revision>
  <cp:lastPrinted>2013-10-24T13:54:00Z</cp:lastPrinted>
  <dcterms:created xsi:type="dcterms:W3CDTF">2013-07-22T16:11:00Z</dcterms:created>
  <dcterms:modified xsi:type="dcterms:W3CDTF">2013-10-24T13:55:00Z</dcterms:modified>
</cp:coreProperties>
</file>