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F1" w:rsidRDefault="002F3B9D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3B9D">
        <w:rPr>
          <w:rFonts w:ascii="Times New Roman" w:hAnsi="Times New Roman" w:cs="Times New Roman"/>
          <w:sz w:val="24"/>
          <w:szCs w:val="24"/>
        </w:rPr>
        <w:t>In</w:t>
      </w:r>
      <w:r w:rsidR="004C669B">
        <w:rPr>
          <w:rFonts w:ascii="Times New Roman" w:hAnsi="Times New Roman" w:cs="Times New Roman"/>
          <w:sz w:val="24"/>
          <w:szCs w:val="24"/>
        </w:rPr>
        <w:t xml:space="preserve">vesting Basics:  </w:t>
      </w:r>
      <w:r>
        <w:rPr>
          <w:rFonts w:ascii="Times New Roman" w:hAnsi="Times New Roman" w:cs="Times New Roman"/>
          <w:sz w:val="24"/>
          <w:szCs w:val="24"/>
        </w:rPr>
        <w:t>Time Horizon</w:t>
      </w:r>
    </w:p>
    <w:p w:rsidR="002F3B9D" w:rsidRDefault="002F3B9D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4B4" w:rsidRDefault="002F3B9D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3B9D">
        <w:rPr>
          <w:rFonts w:ascii="Times New Roman" w:hAnsi="Times New Roman" w:cs="Times New Roman"/>
          <w:sz w:val="24"/>
          <w:szCs w:val="24"/>
        </w:rPr>
        <w:t xml:space="preserve">One of the basic cornerstones to investing is in understanding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CB4642">
        <w:rPr>
          <w:rFonts w:ascii="Times New Roman" w:hAnsi="Times New Roman" w:cs="Times New Roman"/>
          <w:sz w:val="24"/>
          <w:szCs w:val="24"/>
        </w:rPr>
        <w:t xml:space="preserve">investment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B4642">
        <w:rPr>
          <w:rFonts w:ascii="Times New Roman" w:hAnsi="Times New Roman" w:cs="Times New Roman"/>
          <w:sz w:val="24"/>
          <w:szCs w:val="24"/>
        </w:rPr>
        <w:t>ime horizon</w:t>
      </w:r>
      <w:r w:rsidR="00D37205">
        <w:rPr>
          <w:rFonts w:ascii="Times New Roman" w:hAnsi="Times New Roman" w:cs="Times New Roman"/>
          <w:sz w:val="24"/>
          <w:szCs w:val="24"/>
        </w:rPr>
        <w:t xml:space="preserve">.  </w:t>
      </w:r>
      <w:r w:rsidR="00D37205" w:rsidRPr="00D37205">
        <w:rPr>
          <w:rFonts w:ascii="Times New Roman" w:hAnsi="Times New Roman" w:cs="Times New Roman"/>
          <w:sz w:val="24"/>
          <w:szCs w:val="24"/>
        </w:rPr>
        <w:t xml:space="preserve">Identifying your unique </w:t>
      </w:r>
      <w:r w:rsidR="00D37205">
        <w:rPr>
          <w:rFonts w:ascii="Times New Roman" w:hAnsi="Times New Roman" w:cs="Times New Roman"/>
          <w:sz w:val="24"/>
          <w:szCs w:val="24"/>
        </w:rPr>
        <w:t>time horizon</w:t>
      </w:r>
      <w:r w:rsidR="00CB4642">
        <w:rPr>
          <w:rFonts w:ascii="Times New Roman" w:hAnsi="Times New Roman" w:cs="Times New Roman"/>
          <w:sz w:val="24"/>
          <w:szCs w:val="24"/>
        </w:rPr>
        <w:t>,</w:t>
      </w:r>
      <w:r w:rsidR="00D37205">
        <w:rPr>
          <w:rFonts w:ascii="Times New Roman" w:hAnsi="Times New Roman" w:cs="Times New Roman"/>
          <w:sz w:val="24"/>
          <w:szCs w:val="24"/>
        </w:rPr>
        <w:t xml:space="preserve"> </w:t>
      </w:r>
      <w:r w:rsidR="004C669B">
        <w:rPr>
          <w:rFonts w:ascii="Times New Roman" w:hAnsi="Times New Roman" w:cs="Times New Roman"/>
          <w:sz w:val="24"/>
          <w:szCs w:val="24"/>
        </w:rPr>
        <w:t>as well as your investment objective and risk tolerance</w:t>
      </w:r>
      <w:r w:rsidR="00CB4642">
        <w:rPr>
          <w:rFonts w:ascii="Times New Roman" w:hAnsi="Times New Roman" w:cs="Times New Roman"/>
          <w:sz w:val="24"/>
          <w:szCs w:val="24"/>
        </w:rPr>
        <w:t>,</w:t>
      </w:r>
      <w:r w:rsidR="004C669B">
        <w:rPr>
          <w:rFonts w:ascii="Times New Roman" w:hAnsi="Times New Roman" w:cs="Times New Roman"/>
          <w:sz w:val="24"/>
          <w:szCs w:val="24"/>
        </w:rPr>
        <w:t xml:space="preserve"> </w:t>
      </w:r>
      <w:r w:rsidR="00D37205">
        <w:rPr>
          <w:rFonts w:ascii="Times New Roman" w:hAnsi="Times New Roman" w:cs="Times New Roman"/>
          <w:sz w:val="24"/>
          <w:szCs w:val="24"/>
        </w:rPr>
        <w:t xml:space="preserve">is paramount before </w:t>
      </w:r>
      <w:r w:rsidR="00D37205" w:rsidRPr="00D37205">
        <w:rPr>
          <w:rFonts w:ascii="Times New Roman" w:hAnsi="Times New Roman" w:cs="Times New Roman"/>
          <w:sz w:val="24"/>
          <w:szCs w:val="24"/>
        </w:rPr>
        <w:t>implem</w:t>
      </w:r>
      <w:r w:rsidR="00D37205">
        <w:rPr>
          <w:rFonts w:ascii="Times New Roman" w:hAnsi="Times New Roman" w:cs="Times New Roman"/>
          <w:sz w:val="24"/>
          <w:szCs w:val="24"/>
        </w:rPr>
        <w:t>enting an investment strategy.  Since r</w:t>
      </w:r>
      <w:r w:rsidR="00BC54B4" w:rsidRPr="00BC54B4">
        <w:rPr>
          <w:rFonts w:ascii="Times New Roman" w:hAnsi="Times New Roman" w:cs="Times New Roman"/>
          <w:sz w:val="24"/>
          <w:szCs w:val="24"/>
        </w:rPr>
        <w:t>isk is present in all investments</w:t>
      </w:r>
      <w:r w:rsidR="00D37205">
        <w:rPr>
          <w:rFonts w:ascii="Times New Roman" w:hAnsi="Times New Roman" w:cs="Times New Roman"/>
          <w:sz w:val="24"/>
          <w:szCs w:val="24"/>
        </w:rPr>
        <w:t>, you should be mindful of your time horizon before implementing an investment strategy</w:t>
      </w:r>
      <w:r w:rsidR="00BC54B4" w:rsidRPr="00BC54B4">
        <w:rPr>
          <w:rFonts w:ascii="Times New Roman" w:hAnsi="Times New Roman" w:cs="Times New Roman"/>
          <w:sz w:val="24"/>
          <w:szCs w:val="24"/>
        </w:rPr>
        <w:t>.  Investments in stocks,</w:t>
      </w:r>
      <w:r w:rsidR="004C669B">
        <w:rPr>
          <w:rFonts w:ascii="Times New Roman" w:hAnsi="Times New Roman" w:cs="Times New Roman"/>
          <w:sz w:val="24"/>
          <w:szCs w:val="24"/>
        </w:rPr>
        <w:t xml:space="preserve"> bonds,</w:t>
      </w:r>
      <w:r w:rsidR="00BC54B4" w:rsidRPr="00BC54B4">
        <w:rPr>
          <w:rFonts w:ascii="Times New Roman" w:hAnsi="Times New Roman" w:cs="Times New Roman"/>
          <w:sz w:val="24"/>
          <w:szCs w:val="24"/>
        </w:rPr>
        <w:t xml:space="preserve"> real estate</w:t>
      </w:r>
      <w:r w:rsidR="004C669B">
        <w:rPr>
          <w:rFonts w:ascii="Times New Roman" w:hAnsi="Times New Roman" w:cs="Times New Roman"/>
          <w:sz w:val="24"/>
          <w:szCs w:val="24"/>
        </w:rPr>
        <w:t>,</w:t>
      </w:r>
      <w:r w:rsidR="00BC54B4" w:rsidRPr="00BC54B4">
        <w:rPr>
          <w:rFonts w:ascii="Times New Roman" w:hAnsi="Times New Roman" w:cs="Times New Roman"/>
          <w:sz w:val="24"/>
          <w:szCs w:val="24"/>
        </w:rPr>
        <w:t xml:space="preserve"> and mutual funds include risks associated with fluctuation or even loss of principal.  Even certificate of deposits (CDs) offer risk</w:t>
      </w:r>
      <w:r w:rsidR="00BC54B4">
        <w:rPr>
          <w:rFonts w:ascii="Times New Roman" w:hAnsi="Times New Roman" w:cs="Times New Roman"/>
          <w:sz w:val="24"/>
          <w:szCs w:val="24"/>
        </w:rPr>
        <w:t>, known as inflation risk,</w:t>
      </w:r>
      <w:r w:rsidR="00BC54B4" w:rsidRPr="00BC54B4">
        <w:rPr>
          <w:rFonts w:ascii="Times New Roman" w:hAnsi="Times New Roman" w:cs="Times New Roman"/>
          <w:sz w:val="24"/>
          <w:szCs w:val="24"/>
        </w:rPr>
        <w:t xml:space="preserve"> as the return may not keep up with the pace of inflation.  </w:t>
      </w:r>
    </w:p>
    <w:p w:rsidR="002F3B9D" w:rsidRDefault="002F3B9D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B9D" w:rsidRDefault="00BC54B4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step in establishing a time horizon is to identify your objective or ultimate financial goal.  This might include saving for a child’s education expenses, purchasing a vacatio</w:t>
      </w:r>
      <w:r w:rsidR="001B67EC">
        <w:rPr>
          <w:rFonts w:ascii="Times New Roman" w:hAnsi="Times New Roman" w:cs="Times New Roman"/>
          <w:sz w:val="24"/>
          <w:szCs w:val="24"/>
        </w:rPr>
        <w:t>n home or saving for retirement.  Identifying your investment objective will help steer you towards suitable investments to help you achieve those goals.</w:t>
      </w:r>
    </w:p>
    <w:p w:rsidR="00D37205" w:rsidRDefault="00D37205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7205" w:rsidRDefault="00D37205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7205">
        <w:rPr>
          <w:rFonts w:ascii="Times New Roman" w:hAnsi="Times New Roman" w:cs="Times New Roman"/>
          <w:sz w:val="24"/>
          <w:szCs w:val="24"/>
        </w:rPr>
        <w:t>Generally, the longer your time horizon, the more risk you can take with your investments.</w:t>
      </w:r>
      <w:r>
        <w:rPr>
          <w:rFonts w:ascii="Times New Roman" w:hAnsi="Times New Roman" w:cs="Times New Roman"/>
          <w:sz w:val="24"/>
          <w:szCs w:val="24"/>
        </w:rPr>
        <w:t xml:space="preserve">  Investments in stocks, real estate or growth oriented mutual funds are often suitable for investor’s with long-term investment horizons.  Investments for shorter-term goals should be invested more conservatively as there is less time for the investment to rebound in price should there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drop in investment value.  Money market, CDs, short-term bonds, or conservative allocation mutual</w:t>
      </w:r>
      <w:r w:rsidR="004C669B">
        <w:rPr>
          <w:rFonts w:ascii="Times New Roman" w:hAnsi="Times New Roman" w:cs="Times New Roman"/>
          <w:sz w:val="24"/>
          <w:szCs w:val="24"/>
        </w:rPr>
        <w:t xml:space="preserve"> funds are often used for short-</w:t>
      </w:r>
      <w:r>
        <w:rPr>
          <w:rFonts w:ascii="Times New Roman" w:hAnsi="Times New Roman" w:cs="Times New Roman"/>
          <w:sz w:val="24"/>
          <w:szCs w:val="24"/>
        </w:rPr>
        <w:t xml:space="preserve">term investment goals. </w:t>
      </w:r>
    </w:p>
    <w:p w:rsidR="00BC54B4" w:rsidRDefault="00BC54B4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4B4" w:rsidRDefault="002F3B9D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about the length of time to the </w:t>
      </w:r>
      <w:r w:rsidRPr="00052731">
        <w:rPr>
          <w:rFonts w:ascii="Times New Roman" w:hAnsi="Times New Roman" w:cs="Times New Roman"/>
          <w:i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 xml:space="preserve"> of the investment goal</w:t>
      </w:r>
      <w:r w:rsidR="00D372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69B">
        <w:rPr>
          <w:rFonts w:ascii="Times New Roman" w:hAnsi="Times New Roman" w:cs="Times New Roman"/>
          <w:sz w:val="24"/>
          <w:szCs w:val="24"/>
        </w:rPr>
        <w:t>but also</w:t>
      </w:r>
      <w:r w:rsidR="00D37205">
        <w:rPr>
          <w:rFonts w:ascii="Times New Roman" w:hAnsi="Times New Roman" w:cs="Times New Roman"/>
          <w:sz w:val="24"/>
          <w:szCs w:val="24"/>
        </w:rPr>
        <w:t xml:space="preserve"> consider </w:t>
      </w:r>
      <w:r w:rsidR="00052731">
        <w:rPr>
          <w:rFonts w:ascii="Times New Roman" w:hAnsi="Times New Roman" w:cs="Times New Roman"/>
          <w:sz w:val="24"/>
          <w:szCs w:val="24"/>
        </w:rPr>
        <w:t xml:space="preserve">the length of time to the </w:t>
      </w:r>
      <w:r w:rsidR="00052731" w:rsidRPr="00052731">
        <w:rPr>
          <w:rFonts w:ascii="Times New Roman" w:hAnsi="Times New Roman" w:cs="Times New Roman"/>
          <w:i/>
          <w:sz w:val="24"/>
          <w:szCs w:val="24"/>
        </w:rPr>
        <w:t>end</w:t>
      </w:r>
      <w:r w:rsidR="00052731">
        <w:rPr>
          <w:rFonts w:ascii="Times New Roman" w:hAnsi="Times New Roman" w:cs="Times New Roman"/>
          <w:sz w:val="24"/>
          <w:szCs w:val="24"/>
        </w:rPr>
        <w:t xml:space="preserve"> of the goal.  </w:t>
      </w:r>
      <w:r w:rsidR="00BC54B4">
        <w:rPr>
          <w:rFonts w:ascii="Times New Roman" w:hAnsi="Times New Roman" w:cs="Times New Roman"/>
          <w:sz w:val="24"/>
          <w:szCs w:val="24"/>
        </w:rPr>
        <w:t>For example, a 50</w:t>
      </w:r>
      <w:r>
        <w:rPr>
          <w:rFonts w:ascii="Times New Roman" w:hAnsi="Times New Roman" w:cs="Times New Roman"/>
          <w:sz w:val="24"/>
          <w:szCs w:val="24"/>
        </w:rPr>
        <w:t xml:space="preserve"> year old might</w:t>
      </w:r>
      <w:r w:rsidR="00BC54B4">
        <w:rPr>
          <w:rFonts w:ascii="Times New Roman" w:hAnsi="Times New Roman" w:cs="Times New Roman"/>
          <w:sz w:val="24"/>
          <w:szCs w:val="24"/>
        </w:rPr>
        <w:t xml:space="preserve"> have a goal to retire at age 60</w:t>
      </w:r>
      <w:r>
        <w:rPr>
          <w:rFonts w:ascii="Times New Roman" w:hAnsi="Times New Roman" w:cs="Times New Roman"/>
          <w:sz w:val="24"/>
          <w:szCs w:val="24"/>
        </w:rPr>
        <w:t>.  One time horizon consideratio</w:t>
      </w:r>
      <w:r w:rsidR="00BC54B4">
        <w:rPr>
          <w:rFonts w:ascii="Times New Roman" w:hAnsi="Times New Roman" w:cs="Times New Roman"/>
          <w:sz w:val="24"/>
          <w:szCs w:val="24"/>
        </w:rPr>
        <w:t>n is the fact that there is ten</w:t>
      </w:r>
      <w:r>
        <w:rPr>
          <w:rFonts w:ascii="Times New Roman" w:hAnsi="Times New Roman" w:cs="Times New Roman"/>
          <w:sz w:val="24"/>
          <w:szCs w:val="24"/>
        </w:rPr>
        <w:t xml:space="preserve"> years before that person will begin to use the monies for retirement income.  Not to be </w:t>
      </w:r>
      <w:r w:rsidR="008F2E13">
        <w:rPr>
          <w:rFonts w:ascii="Times New Roman" w:hAnsi="Times New Roman" w:cs="Times New Roman"/>
          <w:sz w:val="24"/>
          <w:szCs w:val="24"/>
        </w:rPr>
        <w:t xml:space="preserve">ignored, this person might very well live well into their 80s in retirement so the time horizon for using </w:t>
      </w:r>
      <w:r w:rsidR="004C669B">
        <w:rPr>
          <w:rFonts w:ascii="Times New Roman" w:hAnsi="Times New Roman" w:cs="Times New Roman"/>
          <w:sz w:val="24"/>
          <w:szCs w:val="24"/>
        </w:rPr>
        <w:t>those retirement monies may</w:t>
      </w:r>
      <w:r w:rsidR="00CB4642">
        <w:rPr>
          <w:rFonts w:ascii="Times New Roman" w:hAnsi="Times New Roman" w:cs="Times New Roman"/>
          <w:sz w:val="24"/>
          <w:szCs w:val="24"/>
        </w:rPr>
        <w:t xml:space="preserve"> really be 3</w:t>
      </w:r>
      <w:r w:rsidR="008F2E13">
        <w:rPr>
          <w:rFonts w:ascii="Times New Roman" w:hAnsi="Times New Roman" w:cs="Times New Roman"/>
          <w:sz w:val="24"/>
          <w:szCs w:val="24"/>
        </w:rPr>
        <w:t>0 years or more.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F3B9D" w:rsidRDefault="00BC54B4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4B4">
        <w:rPr>
          <w:rFonts w:ascii="Times New Roman" w:hAnsi="Times New Roman" w:cs="Times New Roman"/>
          <w:sz w:val="24"/>
          <w:szCs w:val="24"/>
        </w:rPr>
        <w:t xml:space="preserve">The next time you are selecting an investment, it is prudent to </w:t>
      </w:r>
      <w:r>
        <w:rPr>
          <w:rFonts w:ascii="Times New Roman" w:hAnsi="Times New Roman" w:cs="Times New Roman"/>
          <w:sz w:val="24"/>
          <w:szCs w:val="24"/>
        </w:rPr>
        <w:t xml:space="preserve">consider your time horizon for that investment.  </w:t>
      </w:r>
      <w:r w:rsidRPr="00BC54B4">
        <w:rPr>
          <w:rFonts w:ascii="Times New Roman" w:hAnsi="Times New Roman" w:cs="Times New Roman"/>
          <w:sz w:val="24"/>
          <w:szCs w:val="24"/>
        </w:rPr>
        <w:t xml:space="preserve">A basic foundation in developing a portfolio is to clearly define the amount </w:t>
      </w:r>
      <w:r w:rsidR="00CB4642">
        <w:rPr>
          <w:rFonts w:ascii="Times New Roman" w:hAnsi="Times New Roman" w:cs="Times New Roman"/>
          <w:sz w:val="24"/>
          <w:szCs w:val="24"/>
        </w:rPr>
        <w:t xml:space="preserve">of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time to, and through, the investment goal </w:t>
      </w:r>
      <w:r w:rsidRPr="00BC54B4">
        <w:rPr>
          <w:rFonts w:ascii="Times New Roman" w:hAnsi="Times New Roman" w:cs="Times New Roman"/>
          <w:sz w:val="24"/>
          <w:szCs w:val="24"/>
        </w:rPr>
        <w:t xml:space="preserve">before selecting an investment vehicle.  One of a Financial Advisor’s most important jobs is to help you with a financial plan that is customized to your unique investment objective, risk tolerance and time horizon.  </w:t>
      </w:r>
    </w:p>
    <w:p w:rsidR="00BC54B4" w:rsidRDefault="00BC54B4" w:rsidP="002F3B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B9D" w:rsidRPr="002F3B9D" w:rsidRDefault="002F3B9D" w:rsidP="002F3B9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F3B9D">
        <w:rPr>
          <w:rFonts w:ascii="Times New Roman" w:hAnsi="Times New Roman" w:cs="Times New Roman"/>
          <w:i/>
          <w:sz w:val="24"/>
          <w:szCs w:val="24"/>
        </w:rPr>
        <w:t xml:space="preserve">Adam </w:t>
      </w:r>
      <w:proofErr w:type="spellStart"/>
      <w:r w:rsidRPr="002F3B9D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2F3B9D">
        <w:rPr>
          <w:rFonts w:ascii="Times New Roman" w:hAnsi="Times New Roman" w:cs="Times New Roman"/>
          <w:i/>
          <w:sz w:val="24"/>
          <w:szCs w:val="24"/>
        </w:rPr>
        <w:t xml:space="preserve"> is the President of Adam </w:t>
      </w:r>
      <w:proofErr w:type="spellStart"/>
      <w:r w:rsidRPr="002F3B9D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2F3B9D">
        <w:rPr>
          <w:rFonts w:ascii="Times New Roman" w:hAnsi="Times New Roman" w:cs="Times New Roman"/>
          <w:i/>
          <w:sz w:val="24"/>
          <w:szCs w:val="24"/>
        </w:rPr>
        <w:t xml:space="preserve"> Investment Management LLC. He is a registered principal of LPL Financial. Adam has </w:t>
      </w:r>
      <w:r w:rsidR="004C669B">
        <w:rPr>
          <w:rFonts w:ascii="Times New Roman" w:hAnsi="Times New Roman" w:cs="Times New Roman"/>
          <w:i/>
          <w:sz w:val="24"/>
          <w:szCs w:val="24"/>
        </w:rPr>
        <w:t>eleven</w:t>
      </w:r>
      <w:r w:rsidRPr="002F3B9D">
        <w:rPr>
          <w:rFonts w:ascii="Times New Roman" w:hAnsi="Times New Roman" w:cs="Times New Roman"/>
          <w:i/>
          <w:sz w:val="24"/>
          <w:szCs w:val="24"/>
        </w:rPr>
        <w:t xml:space="preserve"> years of experience as a registered financial advisor.  His practice emphasizes an investment philosophy of investing in quality while holding for the long-term.  Adam can be reached at 715-644-3434.  Securities and advisory services offered through LPL Financial, a Registered Investment Advisor.  </w:t>
      </w:r>
      <w:proofErr w:type="gramStart"/>
      <w:r w:rsidRPr="002F3B9D">
        <w:rPr>
          <w:rFonts w:ascii="Times New Roman" w:hAnsi="Times New Roman" w:cs="Times New Roman"/>
          <w:i/>
          <w:sz w:val="24"/>
          <w:szCs w:val="24"/>
        </w:rPr>
        <w:t>Member FINRA/SIPC.</w:t>
      </w:r>
      <w:proofErr w:type="gramEnd"/>
    </w:p>
    <w:sectPr w:rsidR="002F3B9D" w:rsidRPr="002F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9D"/>
    <w:rsid w:val="00052731"/>
    <w:rsid w:val="001B67EC"/>
    <w:rsid w:val="001C1550"/>
    <w:rsid w:val="002F3B9D"/>
    <w:rsid w:val="004C669B"/>
    <w:rsid w:val="008F2E13"/>
    <w:rsid w:val="00B07BF1"/>
    <w:rsid w:val="00BC54B4"/>
    <w:rsid w:val="00CB4642"/>
    <w:rsid w:val="00D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9</cp:revision>
  <cp:lastPrinted>2014-05-13T17:45:00Z</cp:lastPrinted>
  <dcterms:created xsi:type="dcterms:W3CDTF">2014-03-12T21:00:00Z</dcterms:created>
  <dcterms:modified xsi:type="dcterms:W3CDTF">2014-05-13T20:32:00Z</dcterms:modified>
</cp:coreProperties>
</file>