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B22" w:rsidRDefault="001F04C2" w:rsidP="00164B22">
      <w:pPr>
        <w:pStyle w:val="NoSpacing"/>
        <w:rPr>
          <w:rFonts w:ascii="Times New Roman" w:hAnsi="Times New Roman" w:cs="Times New Roman"/>
          <w:sz w:val="24"/>
          <w:szCs w:val="24"/>
        </w:rPr>
      </w:pPr>
      <w:r>
        <w:rPr>
          <w:rFonts w:ascii="Times New Roman" w:hAnsi="Times New Roman" w:cs="Times New Roman"/>
          <w:sz w:val="24"/>
          <w:szCs w:val="24"/>
        </w:rPr>
        <w:t>ROTH IRA vs. ROTH 401k</w:t>
      </w:r>
    </w:p>
    <w:p w:rsidR="001F04C2" w:rsidRDefault="001F04C2" w:rsidP="00164B22">
      <w:pPr>
        <w:pStyle w:val="NoSpacing"/>
        <w:rPr>
          <w:rFonts w:ascii="Times New Roman" w:hAnsi="Times New Roman" w:cs="Times New Roman"/>
          <w:sz w:val="24"/>
          <w:szCs w:val="24"/>
        </w:rPr>
      </w:pPr>
    </w:p>
    <w:p w:rsidR="00867CBE" w:rsidRDefault="001943F4" w:rsidP="00164B22">
      <w:pPr>
        <w:pStyle w:val="NoSpacing"/>
        <w:rPr>
          <w:rFonts w:ascii="Times New Roman" w:hAnsi="Times New Roman" w:cs="Times New Roman"/>
          <w:sz w:val="24"/>
          <w:szCs w:val="24"/>
        </w:rPr>
      </w:pPr>
      <w:r>
        <w:rPr>
          <w:rFonts w:ascii="Times New Roman" w:hAnsi="Times New Roman" w:cs="Times New Roman"/>
          <w:sz w:val="24"/>
          <w:szCs w:val="24"/>
        </w:rPr>
        <w:t>There are various account types available to retirement savers.  As part of the Tax Relief Act of 1997</w:t>
      </w:r>
      <w:r w:rsidR="00D06B09">
        <w:rPr>
          <w:rFonts w:ascii="Times New Roman" w:hAnsi="Times New Roman" w:cs="Times New Roman"/>
          <w:sz w:val="24"/>
          <w:szCs w:val="24"/>
        </w:rPr>
        <w:t>, the ROTH IRA was the first-of-its-kind retirement</w:t>
      </w:r>
      <w:r w:rsidR="00376854">
        <w:rPr>
          <w:rFonts w:ascii="Times New Roman" w:hAnsi="Times New Roman" w:cs="Times New Roman"/>
          <w:sz w:val="24"/>
          <w:szCs w:val="24"/>
        </w:rPr>
        <w:t xml:space="preserve"> account type</w:t>
      </w:r>
      <w:r w:rsidR="00D06B09">
        <w:rPr>
          <w:rFonts w:ascii="Times New Roman" w:hAnsi="Times New Roman" w:cs="Times New Roman"/>
          <w:sz w:val="24"/>
          <w:szCs w:val="24"/>
        </w:rPr>
        <w:t xml:space="preserve"> that offered qualified tax-free withdrawals.  Later, the ROTH 401k was spawned from the Economic Growth and Tax Relief Reconciliation Act of 2001 and first</w:t>
      </w:r>
      <w:r w:rsidR="00101604">
        <w:rPr>
          <w:rFonts w:ascii="Times New Roman" w:hAnsi="Times New Roman" w:cs="Times New Roman"/>
          <w:sz w:val="24"/>
          <w:szCs w:val="24"/>
        </w:rPr>
        <w:t xml:space="preserve"> made</w:t>
      </w:r>
      <w:r w:rsidR="00D06B09">
        <w:rPr>
          <w:rFonts w:ascii="Times New Roman" w:hAnsi="Times New Roman" w:cs="Times New Roman"/>
          <w:sz w:val="24"/>
          <w:szCs w:val="24"/>
        </w:rPr>
        <w:t xml:space="preserve"> available in 2006.  The ROTH 401k </w:t>
      </w:r>
      <w:r w:rsidR="00101604">
        <w:rPr>
          <w:rFonts w:ascii="Times New Roman" w:hAnsi="Times New Roman" w:cs="Times New Roman"/>
          <w:sz w:val="24"/>
          <w:szCs w:val="24"/>
        </w:rPr>
        <w:t>is</w:t>
      </w:r>
      <w:r w:rsidR="00D06B09">
        <w:rPr>
          <w:rFonts w:ascii="Times New Roman" w:hAnsi="Times New Roman" w:cs="Times New Roman"/>
          <w:sz w:val="24"/>
          <w:szCs w:val="24"/>
        </w:rPr>
        <w:t xml:space="preserve"> an employer sponsored retirement plan that offe</w:t>
      </w:r>
      <w:r w:rsidR="00A640AE">
        <w:rPr>
          <w:rFonts w:ascii="Times New Roman" w:hAnsi="Times New Roman" w:cs="Times New Roman"/>
          <w:sz w:val="24"/>
          <w:szCs w:val="24"/>
        </w:rPr>
        <w:t>rs</w:t>
      </w:r>
      <w:r w:rsidR="00D06B09">
        <w:rPr>
          <w:rFonts w:ascii="Times New Roman" w:hAnsi="Times New Roman" w:cs="Times New Roman"/>
          <w:sz w:val="24"/>
          <w:szCs w:val="24"/>
        </w:rPr>
        <w:t xml:space="preserve"> many of the characteristics of the ROTH IRA but also c</w:t>
      </w:r>
      <w:r w:rsidR="00A640AE">
        <w:rPr>
          <w:rFonts w:ascii="Times New Roman" w:hAnsi="Times New Roman" w:cs="Times New Roman"/>
          <w:sz w:val="24"/>
          <w:szCs w:val="24"/>
        </w:rPr>
        <w:t>omes</w:t>
      </w:r>
      <w:r w:rsidR="00D06B09">
        <w:rPr>
          <w:rFonts w:ascii="Times New Roman" w:hAnsi="Times New Roman" w:cs="Times New Roman"/>
          <w:sz w:val="24"/>
          <w:szCs w:val="24"/>
        </w:rPr>
        <w:t xml:space="preserve"> with some important differences.  This article will lay out the basic similarities and differences between a ROTH IRA and a ROTH 401k.</w:t>
      </w:r>
    </w:p>
    <w:p w:rsidR="00101604" w:rsidRDefault="00101604" w:rsidP="00164B22">
      <w:pPr>
        <w:pStyle w:val="NoSpacing"/>
        <w:rPr>
          <w:rFonts w:ascii="Times New Roman" w:hAnsi="Times New Roman" w:cs="Times New Roman"/>
          <w:sz w:val="24"/>
          <w:szCs w:val="24"/>
        </w:rPr>
      </w:pPr>
    </w:p>
    <w:p w:rsidR="00101604" w:rsidRDefault="00D06B09" w:rsidP="00164B22">
      <w:pPr>
        <w:pStyle w:val="NoSpacing"/>
        <w:rPr>
          <w:rFonts w:ascii="Times New Roman" w:hAnsi="Times New Roman" w:cs="Times New Roman"/>
          <w:sz w:val="24"/>
          <w:szCs w:val="24"/>
        </w:rPr>
      </w:pPr>
      <w:r>
        <w:rPr>
          <w:rFonts w:ascii="Times New Roman" w:hAnsi="Times New Roman" w:cs="Times New Roman"/>
          <w:sz w:val="24"/>
          <w:szCs w:val="24"/>
        </w:rPr>
        <w:t xml:space="preserve">The ROTH IRA is individually funded and </w:t>
      </w:r>
      <w:r w:rsidR="00101604">
        <w:rPr>
          <w:rFonts w:ascii="Times New Roman" w:hAnsi="Times New Roman" w:cs="Times New Roman"/>
          <w:sz w:val="24"/>
          <w:szCs w:val="24"/>
        </w:rPr>
        <w:t>while the ROTH 401k is</w:t>
      </w:r>
      <w:r>
        <w:rPr>
          <w:rFonts w:ascii="Times New Roman" w:hAnsi="Times New Roman" w:cs="Times New Roman"/>
          <w:sz w:val="24"/>
          <w:szCs w:val="24"/>
        </w:rPr>
        <w:t xml:space="preserve"> an employer sponsored plan.</w:t>
      </w:r>
      <w:r w:rsidR="00101604">
        <w:rPr>
          <w:rFonts w:ascii="Times New Roman" w:hAnsi="Times New Roman" w:cs="Times New Roman"/>
          <w:sz w:val="24"/>
          <w:szCs w:val="24"/>
        </w:rPr>
        <w:t xml:space="preserve">   </w:t>
      </w:r>
      <w:r w:rsidR="00101604" w:rsidRPr="00101604">
        <w:rPr>
          <w:rFonts w:ascii="Times New Roman" w:hAnsi="Times New Roman" w:cs="Times New Roman"/>
          <w:sz w:val="24"/>
          <w:szCs w:val="24"/>
        </w:rPr>
        <w:t xml:space="preserve">Both account types </w:t>
      </w:r>
      <w:r w:rsidR="00A640AE">
        <w:rPr>
          <w:rFonts w:ascii="Times New Roman" w:hAnsi="Times New Roman" w:cs="Times New Roman"/>
          <w:sz w:val="24"/>
          <w:szCs w:val="24"/>
        </w:rPr>
        <w:t>are made with</w:t>
      </w:r>
      <w:r w:rsidR="00101604" w:rsidRPr="00101604">
        <w:rPr>
          <w:rFonts w:ascii="Times New Roman" w:hAnsi="Times New Roman" w:cs="Times New Roman"/>
          <w:sz w:val="24"/>
          <w:szCs w:val="24"/>
        </w:rPr>
        <w:t xml:space="preserve"> after-tax</w:t>
      </w:r>
      <w:r w:rsidR="00CF4212">
        <w:rPr>
          <w:rFonts w:ascii="Times New Roman" w:hAnsi="Times New Roman" w:cs="Times New Roman"/>
          <w:sz w:val="24"/>
          <w:szCs w:val="24"/>
        </w:rPr>
        <w:t xml:space="preserve"> or </w:t>
      </w:r>
      <w:r w:rsidR="00101604" w:rsidRPr="00101604">
        <w:rPr>
          <w:rFonts w:ascii="Times New Roman" w:hAnsi="Times New Roman" w:cs="Times New Roman"/>
          <w:sz w:val="24"/>
          <w:szCs w:val="24"/>
        </w:rPr>
        <w:t>post-tax contributions</w:t>
      </w:r>
      <w:r w:rsidR="00376854">
        <w:rPr>
          <w:rFonts w:ascii="Times New Roman" w:hAnsi="Times New Roman" w:cs="Times New Roman"/>
          <w:sz w:val="24"/>
          <w:szCs w:val="24"/>
        </w:rPr>
        <w:t xml:space="preserve">, </w:t>
      </w:r>
      <w:r w:rsidR="00101604" w:rsidRPr="00101604">
        <w:rPr>
          <w:rFonts w:ascii="Times New Roman" w:hAnsi="Times New Roman" w:cs="Times New Roman"/>
          <w:sz w:val="24"/>
          <w:szCs w:val="24"/>
        </w:rPr>
        <w:t xml:space="preserve">but later, </w:t>
      </w:r>
      <w:r w:rsidR="00101604" w:rsidRPr="00C716A3">
        <w:rPr>
          <w:rFonts w:ascii="Times New Roman" w:hAnsi="Times New Roman" w:cs="Times New Roman"/>
          <w:sz w:val="24"/>
          <w:szCs w:val="24"/>
        </w:rPr>
        <w:t>qualified distributions</w:t>
      </w:r>
      <w:r w:rsidR="00101604" w:rsidRPr="00C716A3">
        <w:rPr>
          <w:rFonts w:ascii="Times New Roman" w:hAnsi="Times New Roman" w:cs="Times New Roman"/>
          <w:sz w:val="24"/>
          <w:szCs w:val="24"/>
          <w:vertAlign w:val="superscript"/>
        </w:rPr>
        <w:t>1</w:t>
      </w:r>
      <w:r w:rsidR="00101604" w:rsidRPr="00C716A3">
        <w:rPr>
          <w:rFonts w:ascii="Times New Roman" w:hAnsi="Times New Roman" w:cs="Times New Roman"/>
          <w:sz w:val="24"/>
          <w:szCs w:val="24"/>
        </w:rPr>
        <w:t xml:space="preserve"> </w:t>
      </w:r>
      <w:r w:rsidR="00C716A3">
        <w:rPr>
          <w:rFonts w:ascii="Times New Roman" w:hAnsi="Times New Roman" w:cs="Times New Roman"/>
          <w:sz w:val="24"/>
          <w:szCs w:val="24"/>
        </w:rPr>
        <w:t xml:space="preserve">of principal and earnings </w:t>
      </w:r>
      <w:r w:rsidR="00101604" w:rsidRPr="00C716A3">
        <w:rPr>
          <w:rFonts w:ascii="Times New Roman" w:hAnsi="Times New Roman" w:cs="Times New Roman"/>
          <w:sz w:val="24"/>
          <w:szCs w:val="24"/>
        </w:rPr>
        <w:t>are not taxable.</w:t>
      </w:r>
    </w:p>
    <w:p w:rsidR="00101604" w:rsidRDefault="00101604" w:rsidP="00164B22">
      <w:pPr>
        <w:pStyle w:val="NoSpacing"/>
        <w:rPr>
          <w:rFonts w:ascii="Times New Roman" w:hAnsi="Times New Roman" w:cs="Times New Roman"/>
          <w:sz w:val="24"/>
          <w:szCs w:val="24"/>
        </w:rPr>
      </w:pPr>
    </w:p>
    <w:p w:rsidR="00101604" w:rsidRDefault="00101604" w:rsidP="00164B22">
      <w:pPr>
        <w:pStyle w:val="NoSpacing"/>
        <w:rPr>
          <w:rFonts w:ascii="Times New Roman" w:hAnsi="Times New Roman" w:cs="Times New Roman"/>
          <w:sz w:val="24"/>
          <w:szCs w:val="24"/>
        </w:rPr>
      </w:pPr>
      <w:r>
        <w:rPr>
          <w:rFonts w:ascii="Times New Roman" w:hAnsi="Times New Roman" w:cs="Times New Roman"/>
          <w:sz w:val="24"/>
          <w:szCs w:val="24"/>
        </w:rPr>
        <w:t xml:space="preserve">For tax year 2019, </w:t>
      </w:r>
      <w:r w:rsidRPr="00101604">
        <w:rPr>
          <w:rFonts w:ascii="Times New Roman" w:hAnsi="Times New Roman" w:cs="Times New Roman"/>
          <w:sz w:val="24"/>
          <w:szCs w:val="24"/>
        </w:rPr>
        <w:t xml:space="preserve">ROTH IRA contributions are limited to $6,000 per eligible person per year </w:t>
      </w:r>
      <w:r w:rsidR="00A640AE">
        <w:rPr>
          <w:rFonts w:ascii="Times New Roman" w:hAnsi="Times New Roman" w:cs="Times New Roman"/>
          <w:sz w:val="24"/>
          <w:szCs w:val="24"/>
        </w:rPr>
        <w:t xml:space="preserve">or </w:t>
      </w:r>
      <w:r w:rsidRPr="00101604">
        <w:rPr>
          <w:rFonts w:ascii="Times New Roman" w:hAnsi="Times New Roman" w:cs="Times New Roman"/>
          <w:sz w:val="24"/>
          <w:szCs w:val="24"/>
        </w:rPr>
        <w:t xml:space="preserve">$7,000 if </w:t>
      </w:r>
      <w:r w:rsidR="00A640AE">
        <w:rPr>
          <w:rFonts w:ascii="Times New Roman" w:hAnsi="Times New Roman" w:cs="Times New Roman"/>
          <w:sz w:val="24"/>
          <w:szCs w:val="24"/>
        </w:rPr>
        <w:t xml:space="preserve">the ROTH IRA owners is </w:t>
      </w:r>
      <w:r w:rsidRPr="00101604">
        <w:rPr>
          <w:rFonts w:ascii="Times New Roman" w:hAnsi="Times New Roman" w:cs="Times New Roman"/>
          <w:sz w:val="24"/>
          <w:szCs w:val="24"/>
        </w:rPr>
        <w:t>age 50 or better</w:t>
      </w:r>
      <w:r>
        <w:rPr>
          <w:rFonts w:ascii="Times New Roman" w:hAnsi="Times New Roman" w:cs="Times New Roman"/>
          <w:sz w:val="24"/>
          <w:szCs w:val="24"/>
        </w:rPr>
        <w:t>.  There are many permissible investment options within a ROTH IRA such as mutual funds, stocks, bonds, certificate of deposits (CDs), money market, and exchange traded funds (ETFs).  The rate of return earned on a ROTH IRA ultimately depends on the underlying investment(s) within the account.  When taking withdrawals from a ROTH IRA, principal contributions (contributions you made</w:t>
      </w:r>
      <w:r w:rsidR="00376854">
        <w:rPr>
          <w:rFonts w:ascii="Times New Roman" w:hAnsi="Times New Roman" w:cs="Times New Roman"/>
          <w:sz w:val="24"/>
          <w:szCs w:val="24"/>
        </w:rPr>
        <w:t>) are</w:t>
      </w:r>
      <w:r>
        <w:rPr>
          <w:rFonts w:ascii="Times New Roman" w:hAnsi="Times New Roman" w:cs="Times New Roman"/>
          <w:sz w:val="24"/>
          <w:szCs w:val="24"/>
        </w:rPr>
        <w:t xml:space="preserve"> considered withdrawn first, then earnings</w:t>
      </w:r>
      <w:r w:rsidR="00D06B09">
        <w:rPr>
          <w:rFonts w:ascii="Times New Roman" w:hAnsi="Times New Roman" w:cs="Times New Roman"/>
          <w:sz w:val="24"/>
          <w:szCs w:val="24"/>
        </w:rPr>
        <w:t xml:space="preserve">.  </w:t>
      </w:r>
      <w:r w:rsidR="00376854">
        <w:rPr>
          <w:rFonts w:ascii="Times New Roman" w:hAnsi="Times New Roman" w:cs="Times New Roman"/>
          <w:sz w:val="24"/>
          <w:szCs w:val="24"/>
        </w:rPr>
        <w:t xml:space="preserve">To qualify to fund a ROTH IRA, you must have income below a certain threshold which is dependent on tax-filing status. </w:t>
      </w:r>
    </w:p>
    <w:p w:rsidR="00376854" w:rsidRDefault="00376854" w:rsidP="00164B22">
      <w:pPr>
        <w:pStyle w:val="NoSpacing"/>
        <w:rPr>
          <w:rFonts w:ascii="Times New Roman" w:hAnsi="Times New Roman" w:cs="Times New Roman"/>
          <w:sz w:val="24"/>
          <w:szCs w:val="24"/>
        </w:rPr>
      </w:pPr>
    </w:p>
    <w:p w:rsidR="00101604" w:rsidRDefault="00867CBE" w:rsidP="00164B22">
      <w:pPr>
        <w:pStyle w:val="NoSpacing"/>
        <w:rPr>
          <w:rFonts w:ascii="Times New Roman" w:hAnsi="Times New Roman" w:cs="Times New Roman"/>
          <w:sz w:val="24"/>
          <w:szCs w:val="24"/>
        </w:rPr>
      </w:pPr>
      <w:r>
        <w:rPr>
          <w:rFonts w:ascii="Times New Roman" w:hAnsi="Times New Roman" w:cs="Times New Roman"/>
          <w:sz w:val="24"/>
          <w:szCs w:val="24"/>
        </w:rPr>
        <w:t>Unlike ROTH IRAs, ROTH 401k</w:t>
      </w:r>
      <w:r w:rsidR="00381650">
        <w:rPr>
          <w:rFonts w:ascii="Times New Roman" w:hAnsi="Times New Roman" w:cs="Times New Roman"/>
          <w:sz w:val="24"/>
          <w:szCs w:val="24"/>
        </w:rPr>
        <w:t>s</w:t>
      </w:r>
      <w:r>
        <w:rPr>
          <w:rFonts w:ascii="Times New Roman" w:hAnsi="Times New Roman" w:cs="Times New Roman"/>
          <w:sz w:val="24"/>
          <w:szCs w:val="24"/>
        </w:rPr>
        <w:t xml:space="preserve"> do not have income limits for eligibility to make contributions.  </w:t>
      </w:r>
      <w:r w:rsidR="00540B88">
        <w:rPr>
          <w:rFonts w:ascii="Times New Roman" w:hAnsi="Times New Roman" w:cs="Times New Roman"/>
          <w:sz w:val="24"/>
          <w:szCs w:val="24"/>
        </w:rPr>
        <w:t>ROTH 401ks have a contribution</w:t>
      </w:r>
      <w:r w:rsidR="00376854">
        <w:rPr>
          <w:rFonts w:ascii="Times New Roman" w:hAnsi="Times New Roman" w:cs="Times New Roman"/>
          <w:sz w:val="24"/>
          <w:szCs w:val="24"/>
        </w:rPr>
        <w:t xml:space="preserve"> limit which is</w:t>
      </w:r>
      <w:r w:rsidR="00540B88">
        <w:rPr>
          <w:rFonts w:ascii="Times New Roman" w:hAnsi="Times New Roman" w:cs="Times New Roman"/>
          <w:sz w:val="24"/>
          <w:szCs w:val="24"/>
        </w:rPr>
        <w:t xml:space="preserve"> much higher than ROTH IRAs.  </w:t>
      </w:r>
      <w:r w:rsidR="00376854">
        <w:rPr>
          <w:rFonts w:ascii="Times New Roman" w:hAnsi="Times New Roman" w:cs="Times New Roman"/>
          <w:sz w:val="24"/>
          <w:szCs w:val="24"/>
        </w:rPr>
        <w:t xml:space="preserve">For tax year 2019, </w:t>
      </w:r>
      <w:r w:rsidR="00540B88">
        <w:rPr>
          <w:rFonts w:ascii="Times New Roman" w:hAnsi="Times New Roman" w:cs="Times New Roman"/>
          <w:sz w:val="24"/>
          <w:szCs w:val="24"/>
        </w:rPr>
        <w:t xml:space="preserve">ROTH 401k contribution limits are $19,000 </w:t>
      </w:r>
      <w:r w:rsidR="00376854">
        <w:rPr>
          <w:rFonts w:ascii="Times New Roman" w:hAnsi="Times New Roman" w:cs="Times New Roman"/>
          <w:sz w:val="24"/>
          <w:szCs w:val="24"/>
        </w:rPr>
        <w:t xml:space="preserve">per person per year, </w:t>
      </w:r>
      <w:r w:rsidR="00540B88">
        <w:rPr>
          <w:rFonts w:ascii="Times New Roman" w:hAnsi="Times New Roman" w:cs="Times New Roman"/>
          <w:sz w:val="24"/>
          <w:szCs w:val="24"/>
        </w:rPr>
        <w:t>or $25,000 if the account holder is age 50 or better.</w:t>
      </w:r>
      <w:r w:rsidR="00101604">
        <w:rPr>
          <w:rFonts w:ascii="Times New Roman" w:hAnsi="Times New Roman" w:cs="Times New Roman"/>
          <w:sz w:val="24"/>
          <w:szCs w:val="24"/>
        </w:rPr>
        <w:t xml:space="preserve">  </w:t>
      </w:r>
      <w:r w:rsidR="00101604" w:rsidRPr="00101604">
        <w:rPr>
          <w:rFonts w:ascii="Times New Roman" w:hAnsi="Times New Roman" w:cs="Times New Roman"/>
          <w:sz w:val="24"/>
          <w:szCs w:val="24"/>
        </w:rPr>
        <w:t>ROTH 401k generally limit investment options to a menu</w:t>
      </w:r>
      <w:bookmarkStart w:id="0" w:name="_GoBack"/>
      <w:bookmarkEnd w:id="0"/>
      <w:r w:rsidR="00101604" w:rsidRPr="00101604">
        <w:rPr>
          <w:rFonts w:ascii="Times New Roman" w:hAnsi="Times New Roman" w:cs="Times New Roman"/>
          <w:sz w:val="24"/>
          <w:szCs w:val="24"/>
        </w:rPr>
        <w:t xml:space="preserve"> of pre-selected mutual funds.</w:t>
      </w:r>
      <w:r w:rsidR="00376854">
        <w:rPr>
          <w:rFonts w:ascii="Times New Roman" w:hAnsi="Times New Roman" w:cs="Times New Roman"/>
          <w:sz w:val="24"/>
          <w:szCs w:val="24"/>
        </w:rPr>
        <w:t xml:space="preserve">  </w:t>
      </w:r>
      <w:r w:rsidR="00101604" w:rsidRPr="00101604">
        <w:rPr>
          <w:rFonts w:ascii="Times New Roman" w:hAnsi="Times New Roman" w:cs="Times New Roman"/>
          <w:sz w:val="24"/>
          <w:szCs w:val="24"/>
        </w:rPr>
        <w:t>In taking withdrawals from a ROTH 401ks, principal and earnings are considered distributed on a pro-rata basis which may be less advantageous in the event a non-qualified withdrawal is taken.</w:t>
      </w:r>
    </w:p>
    <w:p w:rsidR="00101604" w:rsidRDefault="00101604" w:rsidP="00164B22">
      <w:pPr>
        <w:pStyle w:val="NoSpacing"/>
        <w:rPr>
          <w:rFonts w:ascii="Times New Roman" w:hAnsi="Times New Roman" w:cs="Times New Roman"/>
          <w:sz w:val="24"/>
          <w:szCs w:val="24"/>
        </w:rPr>
      </w:pPr>
    </w:p>
    <w:p w:rsidR="00867CBE" w:rsidRDefault="00867CBE" w:rsidP="00164B22">
      <w:pPr>
        <w:pStyle w:val="NoSpacing"/>
        <w:rPr>
          <w:rFonts w:ascii="Times New Roman" w:hAnsi="Times New Roman" w:cs="Times New Roman"/>
          <w:sz w:val="24"/>
          <w:szCs w:val="24"/>
        </w:rPr>
      </w:pPr>
      <w:r>
        <w:rPr>
          <w:rFonts w:ascii="Times New Roman" w:hAnsi="Times New Roman" w:cs="Times New Roman"/>
          <w:sz w:val="24"/>
          <w:szCs w:val="24"/>
        </w:rPr>
        <w:t xml:space="preserve">There are several considerations in determining what type of ROTH to fund.  </w:t>
      </w:r>
      <w:r w:rsidR="00D06B09">
        <w:rPr>
          <w:rFonts w:ascii="Times New Roman" w:hAnsi="Times New Roman" w:cs="Times New Roman"/>
          <w:sz w:val="24"/>
          <w:szCs w:val="24"/>
        </w:rPr>
        <w:t>Since a ROTH 401k is offered and sponsored by an employer, c</w:t>
      </w:r>
      <w:r w:rsidR="00540B88">
        <w:rPr>
          <w:rFonts w:ascii="Times New Roman" w:hAnsi="Times New Roman" w:cs="Times New Roman"/>
          <w:sz w:val="24"/>
          <w:szCs w:val="24"/>
        </w:rPr>
        <w:t xml:space="preserve">onsider if your employer </w:t>
      </w:r>
      <w:r w:rsidR="00376854">
        <w:rPr>
          <w:rFonts w:ascii="Times New Roman" w:hAnsi="Times New Roman" w:cs="Times New Roman"/>
          <w:sz w:val="24"/>
          <w:szCs w:val="24"/>
        </w:rPr>
        <w:t>makes matching contributions to your ROTH 401k contributions</w:t>
      </w:r>
      <w:r w:rsidR="00A640AE">
        <w:rPr>
          <w:rFonts w:ascii="Times New Roman" w:hAnsi="Times New Roman" w:cs="Times New Roman"/>
          <w:sz w:val="24"/>
          <w:szCs w:val="24"/>
        </w:rPr>
        <w:t xml:space="preserve">.  </w:t>
      </w:r>
      <w:r w:rsidR="00540B88" w:rsidRPr="00540B88">
        <w:rPr>
          <w:rFonts w:ascii="Times New Roman" w:hAnsi="Times New Roman" w:cs="Times New Roman"/>
          <w:sz w:val="24"/>
          <w:szCs w:val="24"/>
        </w:rPr>
        <w:t xml:space="preserve">Some employers do not sponsor </w:t>
      </w:r>
      <w:r w:rsidR="00376854">
        <w:rPr>
          <w:rFonts w:ascii="Times New Roman" w:hAnsi="Times New Roman" w:cs="Times New Roman"/>
          <w:sz w:val="24"/>
          <w:szCs w:val="24"/>
        </w:rPr>
        <w:t>a</w:t>
      </w:r>
      <w:r w:rsidR="00540B88" w:rsidRPr="00540B88">
        <w:rPr>
          <w:rFonts w:ascii="Times New Roman" w:hAnsi="Times New Roman" w:cs="Times New Roman"/>
          <w:sz w:val="24"/>
          <w:szCs w:val="24"/>
        </w:rPr>
        <w:t xml:space="preserve"> ROTH 401k so a ROTH IRA </w:t>
      </w:r>
      <w:r w:rsidR="00376854">
        <w:rPr>
          <w:rFonts w:ascii="Times New Roman" w:hAnsi="Times New Roman" w:cs="Times New Roman"/>
          <w:sz w:val="24"/>
          <w:szCs w:val="24"/>
        </w:rPr>
        <w:t>may be your only option</w:t>
      </w:r>
      <w:r w:rsidR="00540B88" w:rsidRPr="00540B88">
        <w:rPr>
          <w:rFonts w:ascii="Times New Roman" w:hAnsi="Times New Roman" w:cs="Times New Roman"/>
          <w:sz w:val="24"/>
          <w:szCs w:val="24"/>
        </w:rPr>
        <w:t>.</w:t>
      </w:r>
      <w:r w:rsidR="00A640AE">
        <w:rPr>
          <w:rFonts w:ascii="Times New Roman" w:hAnsi="Times New Roman" w:cs="Times New Roman"/>
          <w:sz w:val="24"/>
          <w:szCs w:val="24"/>
        </w:rPr>
        <w:t xml:space="preserve">  </w:t>
      </w:r>
      <w:r w:rsidR="004375B5">
        <w:rPr>
          <w:rFonts w:ascii="Times New Roman" w:hAnsi="Times New Roman" w:cs="Times New Roman"/>
          <w:sz w:val="24"/>
          <w:szCs w:val="24"/>
        </w:rPr>
        <w:t xml:space="preserve">Another important difference is that </w:t>
      </w:r>
      <w:r w:rsidR="00A640AE" w:rsidRPr="00A640AE">
        <w:rPr>
          <w:rFonts w:ascii="Times New Roman" w:hAnsi="Times New Roman" w:cs="Times New Roman"/>
          <w:sz w:val="24"/>
          <w:szCs w:val="24"/>
        </w:rPr>
        <w:t xml:space="preserve">ROTH IRAs do not have required minimum distributions when the account holder turns age 70 ½, unlike the ROTH 401k.  </w:t>
      </w:r>
    </w:p>
    <w:p w:rsidR="00867CBE" w:rsidRDefault="00867CBE" w:rsidP="00164B22">
      <w:pPr>
        <w:pStyle w:val="NoSpacing"/>
        <w:rPr>
          <w:rFonts w:ascii="Times New Roman" w:hAnsi="Times New Roman" w:cs="Times New Roman"/>
          <w:sz w:val="24"/>
          <w:szCs w:val="24"/>
        </w:rPr>
      </w:pPr>
    </w:p>
    <w:p w:rsidR="00867CBE" w:rsidRDefault="00540B88" w:rsidP="00164B22">
      <w:pPr>
        <w:pStyle w:val="NoSpacing"/>
        <w:rPr>
          <w:rFonts w:ascii="Times New Roman" w:hAnsi="Times New Roman" w:cs="Times New Roman"/>
          <w:sz w:val="24"/>
          <w:szCs w:val="24"/>
        </w:rPr>
      </w:pPr>
      <w:r>
        <w:rPr>
          <w:rFonts w:ascii="Times New Roman" w:hAnsi="Times New Roman" w:cs="Times New Roman"/>
          <w:sz w:val="24"/>
          <w:szCs w:val="24"/>
        </w:rPr>
        <w:t xml:space="preserve">It is this author’s belief that the evolution and increased availability of retirement savings options is increasing evidence that our legislators want to encourage saving for your own retirement verses relying on the government for retirement income (social security).  </w:t>
      </w:r>
      <w:r w:rsidR="00D06B09">
        <w:rPr>
          <w:rFonts w:ascii="Times New Roman" w:hAnsi="Times New Roman" w:cs="Times New Roman"/>
          <w:sz w:val="24"/>
          <w:szCs w:val="24"/>
        </w:rPr>
        <w:t>Both the ROTH IRA and ROTH 401k can be attractive options in saving for retirement but weather one is “better” than the other is highly case specific.</w:t>
      </w:r>
    </w:p>
    <w:p w:rsidR="00164B22" w:rsidRDefault="00164B22" w:rsidP="00164B22">
      <w:pPr>
        <w:pStyle w:val="NoSpacing"/>
        <w:rPr>
          <w:rFonts w:ascii="Times New Roman" w:hAnsi="Times New Roman" w:cs="Times New Roman"/>
          <w:sz w:val="24"/>
          <w:szCs w:val="24"/>
        </w:rPr>
      </w:pPr>
    </w:p>
    <w:p w:rsidR="00D06B09" w:rsidRDefault="00164B22" w:rsidP="00164B22">
      <w:pPr>
        <w:pStyle w:val="NoSpacing"/>
        <w:rPr>
          <w:rFonts w:ascii="Times New Roman" w:hAnsi="Times New Roman" w:cs="Times New Roman"/>
          <w:i/>
          <w:sz w:val="24"/>
          <w:szCs w:val="24"/>
        </w:rPr>
      </w:pPr>
      <w:r w:rsidRPr="00164B22">
        <w:rPr>
          <w:rFonts w:ascii="Times New Roman" w:hAnsi="Times New Roman" w:cs="Times New Roman"/>
          <w:i/>
          <w:sz w:val="24"/>
          <w:szCs w:val="24"/>
        </w:rPr>
        <w:t xml:space="preserve">Adam Smit is CERTIFIED FINANCIAL PLANNER™ with Adam Smit Investment Management LLC and a registered principal of LPL Financial.  Adam Smit Investment management LLC and LPL Financial do not provide tax or legal advice. </w:t>
      </w:r>
      <w:r w:rsidR="00D06B09" w:rsidRPr="00D06B09">
        <w:rPr>
          <w:rFonts w:ascii="Times New Roman" w:hAnsi="Times New Roman" w:cs="Times New Roman"/>
          <w:i/>
          <w:sz w:val="24"/>
          <w:szCs w:val="24"/>
        </w:rPr>
        <w:t>The opinions voiced in this material are for general information only and are not intended to provide specific advice or recommendations for any individual.  To determine what investment(s) may be appropriate for you, consult your financial advisor prior to investing.</w:t>
      </w:r>
      <w:r w:rsidRPr="00164B22">
        <w:rPr>
          <w:rFonts w:ascii="Times New Roman" w:hAnsi="Times New Roman" w:cs="Times New Roman"/>
          <w:i/>
          <w:sz w:val="24"/>
          <w:szCs w:val="24"/>
        </w:rPr>
        <w:t xml:space="preserve"> Securities offered through LPL Financial.  Member FINRA/SIPC.</w:t>
      </w:r>
    </w:p>
    <w:p w:rsidR="00376854" w:rsidRDefault="00376854" w:rsidP="00164B22">
      <w:pPr>
        <w:pStyle w:val="NoSpacing"/>
        <w:rPr>
          <w:rFonts w:ascii="Times New Roman" w:hAnsi="Times New Roman" w:cs="Times New Roman"/>
          <w:i/>
          <w:sz w:val="24"/>
          <w:szCs w:val="24"/>
        </w:rPr>
      </w:pPr>
    </w:p>
    <w:p w:rsidR="00D06B09" w:rsidRPr="00164B22" w:rsidRDefault="00D06B09" w:rsidP="00D06B09">
      <w:pPr>
        <w:pStyle w:val="NoSpacing"/>
        <w:numPr>
          <w:ilvl w:val="0"/>
          <w:numId w:val="1"/>
        </w:numPr>
        <w:ind w:left="270"/>
        <w:rPr>
          <w:rFonts w:ascii="Times New Roman" w:hAnsi="Times New Roman" w:cs="Times New Roman"/>
          <w:i/>
          <w:sz w:val="24"/>
          <w:szCs w:val="24"/>
        </w:rPr>
      </w:pPr>
      <w:r w:rsidRPr="00D06B09">
        <w:rPr>
          <w:rFonts w:ascii="Times New Roman" w:hAnsi="Times New Roman" w:cs="Times New Roman"/>
          <w:i/>
          <w:sz w:val="24"/>
          <w:szCs w:val="24"/>
        </w:rPr>
        <w:t>Qualified distributions from ROTH IRA</w:t>
      </w:r>
      <w:r w:rsidR="00307647">
        <w:rPr>
          <w:rFonts w:ascii="Times New Roman" w:hAnsi="Times New Roman" w:cs="Times New Roman"/>
          <w:i/>
          <w:sz w:val="24"/>
          <w:szCs w:val="24"/>
        </w:rPr>
        <w:t xml:space="preserve"> and ROTH 401k</w:t>
      </w:r>
      <w:r w:rsidRPr="00D06B09">
        <w:rPr>
          <w:rFonts w:ascii="Times New Roman" w:hAnsi="Times New Roman" w:cs="Times New Roman"/>
          <w:i/>
          <w:sz w:val="24"/>
          <w:szCs w:val="24"/>
        </w:rPr>
        <w:t xml:space="preserve"> accounts are tax and penalty-free if you are at least</w:t>
      </w:r>
      <w:r w:rsidR="00C716A3">
        <w:rPr>
          <w:rFonts w:ascii="Times New Roman" w:hAnsi="Times New Roman" w:cs="Times New Roman"/>
          <w:i/>
          <w:sz w:val="24"/>
          <w:szCs w:val="24"/>
        </w:rPr>
        <w:t xml:space="preserve"> age</w:t>
      </w:r>
      <w:r w:rsidRPr="00D06B09">
        <w:rPr>
          <w:rFonts w:ascii="Times New Roman" w:hAnsi="Times New Roman" w:cs="Times New Roman"/>
          <w:i/>
          <w:sz w:val="24"/>
          <w:szCs w:val="24"/>
        </w:rPr>
        <w:t xml:space="preserve"> 59 </w:t>
      </w:r>
      <w:r w:rsidR="00307647">
        <w:rPr>
          <w:rFonts w:ascii="Times New Roman" w:hAnsi="Times New Roman" w:cs="Times New Roman"/>
          <w:i/>
          <w:sz w:val="24"/>
          <w:szCs w:val="24"/>
        </w:rPr>
        <w:t>½ and</w:t>
      </w:r>
      <w:r w:rsidRPr="00D06B09">
        <w:rPr>
          <w:rFonts w:ascii="Times New Roman" w:hAnsi="Times New Roman" w:cs="Times New Roman"/>
          <w:i/>
          <w:sz w:val="24"/>
          <w:szCs w:val="24"/>
        </w:rPr>
        <w:t xml:space="preserve"> </w:t>
      </w:r>
      <w:r w:rsidR="00307647" w:rsidRPr="00307647">
        <w:rPr>
          <w:rFonts w:ascii="Times New Roman" w:hAnsi="Times New Roman" w:cs="Times New Roman"/>
          <w:i/>
          <w:sz w:val="24"/>
          <w:szCs w:val="24"/>
        </w:rPr>
        <w:t xml:space="preserve">ROTH </w:t>
      </w:r>
      <w:r w:rsidR="00C716A3" w:rsidRPr="00307647">
        <w:rPr>
          <w:rFonts w:ascii="Times New Roman" w:hAnsi="Times New Roman" w:cs="Times New Roman"/>
          <w:i/>
          <w:sz w:val="24"/>
          <w:szCs w:val="24"/>
        </w:rPr>
        <w:t>c</w:t>
      </w:r>
      <w:r w:rsidR="00C716A3">
        <w:rPr>
          <w:rFonts w:ascii="Times New Roman" w:hAnsi="Times New Roman" w:cs="Times New Roman"/>
          <w:i/>
          <w:sz w:val="24"/>
          <w:szCs w:val="24"/>
        </w:rPr>
        <w:t xml:space="preserve">ontributions </w:t>
      </w:r>
      <w:r w:rsidR="00307647">
        <w:rPr>
          <w:rFonts w:ascii="Times New Roman" w:hAnsi="Times New Roman" w:cs="Times New Roman"/>
          <w:i/>
          <w:sz w:val="24"/>
          <w:szCs w:val="24"/>
        </w:rPr>
        <w:t>meet the IRS’s 5-taxable-year</w:t>
      </w:r>
      <w:r w:rsidR="00C716A3">
        <w:rPr>
          <w:rFonts w:ascii="Times New Roman" w:hAnsi="Times New Roman" w:cs="Times New Roman"/>
          <w:i/>
          <w:sz w:val="24"/>
          <w:szCs w:val="24"/>
        </w:rPr>
        <w:t>s</w:t>
      </w:r>
      <w:r w:rsidR="00307647">
        <w:rPr>
          <w:rFonts w:ascii="Times New Roman" w:hAnsi="Times New Roman" w:cs="Times New Roman"/>
          <w:i/>
          <w:sz w:val="24"/>
          <w:szCs w:val="24"/>
        </w:rPr>
        <w:t xml:space="preserve"> of participation test.  </w:t>
      </w:r>
      <w:r w:rsidRPr="00D06B09">
        <w:rPr>
          <w:rFonts w:ascii="Times New Roman" w:hAnsi="Times New Roman" w:cs="Times New Roman"/>
          <w:i/>
          <w:sz w:val="24"/>
          <w:szCs w:val="24"/>
        </w:rPr>
        <w:t>For non-qualified distributions from ROTH IRA</w:t>
      </w:r>
      <w:r w:rsidR="004375B5">
        <w:rPr>
          <w:rFonts w:ascii="Times New Roman" w:hAnsi="Times New Roman" w:cs="Times New Roman"/>
          <w:i/>
          <w:sz w:val="24"/>
          <w:szCs w:val="24"/>
        </w:rPr>
        <w:t xml:space="preserve"> and ROTH 401k</w:t>
      </w:r>
      <w:r w:rsidRPr="00D06B09">
        <w:rPr>
          <w:rFonts w:ascii="Times New Roman" w:hAnsi="Times New Roman" w:cs="Times New Roman"/>
          <w:i/>
          <w:sz w:val="24"/>
          <w:szCs w:val="24"/>
        </w:rPr>
        <w:t xml:space="preserve"> accounts, earnings are taxable and may be subject to a 10% early withdrawal penalty.  </w:t>
      </w:r>
    </w:p>
    <w:sectPr w:rsidR="00D06B09" w:rsidRPr="00164B22" w:rsidSect="004375B5">
      <w:pgSz w:w="12240" w:h="15840"/>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312CD"/>
    <w:multiLevelType w:val="hybridMultilevel"/>
    <w:tmpl w:val="17A0B91E"/>
    <w:lvl w:ilvl="0" w:tplc="C3844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22"/>
    <w:rsid w:val="00101604"/>
    <w:rsid w:val="00164B22"/>
    <w:rsid w:val="001943F4"/>
    <w:rsid w:val="001F04C2"/>
    <w:rsid w:val="00307647"/>
    <w:rsid w:val="00376854"/>
    <w:rsid w:val="00381650"/>
    <w:rsid w:val="004375B5"/>
    <w:rsid w:val="004A35D3"/>
    <w:rsid w:val="004E0A47"/>
    <w:rsid w:val="00540B88"/>
    <w:rsid w:val="005C6594"/>
    <w:rsid w:val="00867CBE"/>
    <w:rsid w:val="008E7BDE"/>
    <w:rsid w:val="00A640AE"/>
    <w:rsid w:val="00C716A3"/>
    <w:rsid w:val="00CF4212"/>
    <w:rsid w:val="00D06B09"/>
    <w:rsid w:val="00D77D82"/>
    <w:rsid w:val="00EC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AA8E"/>
  <w15:chartTrackingRefBased/>
  <w15:docId w15:val="{9114CC7F-D82F-4E8B-8DEE-CD80233D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adam.smit</dc:creator>
  <cp:keywords/>
  <dc:description/>
  <cp:lastModifiedBy>adam.smit</cp:lastModifiedBy>
  <cp:revision>12</cp:revision>
  <cp:lastPrinted>2019-03-18T12:45:00Z</cp:lastPrinted>
  <dcterms:created xsi:type="dcterms:W3CDTF">2019-02-13T14:40:00Z</dcterms:created>
  <dcterms:modified xsi:type="dcterms:W3CDTF">2019-03-18T15:47:00Z</dcterms:modified>
</cp:coreProperties>
</file>